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C5" w:rsidRDefault="00CB62B8" w:rsidP="00CB62B8">
      <w:pPr>
        <w:jc w:val="center"/>
      </w:pPr>
      <w:r>
        <w:t xml:space="preserve">Learning Experience Assignment </w:t>
      </w:r>
    </w:p>
    <w:p w:rsidR="00CB62B8" w:rsidRDefault="00CB62B8" w:rsidP="00CB62B8">
      <w:pPr>
        <w:jc w:val="center"/>
      </w:pPr>
      <w:r>
        <w:t>Marking Rubric (25% of total grade)</w:t>
      </w:r>
    </w:p>
    <w:p w:rsidR="00CB62B8" w:rsidRDefault="00CB62B8" w:rsidP="00CB62B8">
      <w:pPr>
        <w:jc w:val="center"/>
      </w:pP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2284"/>
        <w:gridCol w:w="1559"/>
        <w:gridCol w:w="1558"/>
        <w:gridCol w:w="1558"/>
        <w:gridCol w:w="1558"/>
        <w:gridCol w:w="1558"/>
      </w:tblGrid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Topic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Not done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(0 marks)</w:t>
            </w: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Partially met expectations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(1 mark)</w:t>
            </w: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Met expectations satisfactorily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(2 marks)</w:t>
            </w: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 xml:space="preserve">Met expectations in a consistently thorough manner 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(3 marks)</w:t>
            </w: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 xml:space="preserve">Met expectations in a consistently outstanding manner 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(4 marks)</w:t>
            </w:r>
          </w:p>
        </w:tc>
      </w:tr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Introduction </w:t>
            </w:r>
            <w:r w:rsidR="0095060D">
              <w:rPr>
                <w:sz w:val="20"/>
                <w:szCs w:val="20"/>
              </w:rPr>
              <w:t>clearly outlines scope of assignment and its parameters</w:t>
            </w:r>
            <w:bookmarkStart w:id="0" w:name="_GoBack"/>
            <w:bookmarkEnd w:id="0"/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 w:rsidRPr="00CB62B8">
              <w:rPr>
                <w:sz w:val="20"/>
                <w:szCs w:val="20"/>
              </w:rPr>
              <w:t>Provided sufficient observations</w:t>
            </w:r>
            <w:r w:rsidR="0008712C">
              <w:rPr>
                <w:sz w:val="20"/>
                <w:szCs w:val="20"/>
              </w:rPr>
              <w:t xml:space="preserve"> of a good quality</w:t>
            </w:r>
            <w:r w:rsidRPr="00CB62B8">
              <w:rPr>
                <w:sz w:val="20"/>
                <w:szCs w:val="20"/>
              </w:rPr>
              <w:t xml:space="preserve"> to draw conclusions for planning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Observations clearly link to the planned experiences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Thorough daily reflections/analysis of the observations 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Both planning sheets completed and met the requirements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CB62B8" w:rsidRDefault="0086290C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Reflection on process of effective</w:t>
            </w:r>
            <w:r w:rsidR="00CB62B8">
              <w:rPr>
                <w:sz w:val="20"/>
                <w:szCs w:val="20"/>
              </w:rPr>
              <w:t xml:space="preserve"> curriculum</w:t>
            </w:r>
            <w:r>
              <w:rPr>
                <w:sz w:val="20"/>
                <w:szCs w:val="20"/>
              </w:rPr>
              <w:t xml:space="preserve"> design </w:t>
            </w:r>
            <w:r w:rsidR="00CB62B8">
              <w:rPr>
                <w:sz w:val="20"/>
                <w:szCs w:val="20"/>
              </w:rPr>
              <w:t xml:space="preserve"> and your experiences </w:t>
            </w: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Conclusion</w:t>
            </w:r>
            <w:r w:rsidR="0008712C">
              <w:rPr>
                <w:sz w:val="20"/>
                <w:szCs w:val="20"/>
              </w:rPr>
              <w:t>s are relevant and reflective of the curriculum process</w:t>
            </w: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CB62B8">
        <w:tc>
          <w:tcPr>
            <w:tcW w:w="2284" w:type="dxa"/>
          </w:tcPr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Marks for the following topics</w:t>
            </w:r>
          </w:p>
        </w:tc>
        <w:tc>
          <w:tcPr>
            <w:tcW w:w="1559" w:type="dxa"/>
          </w:tcPr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Not done</w:t>
            </w:r>
          </w:p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(0 marks)</w:t>
            </w:r>
          </w:p>
        </w:tc>
        <w:tc>
          <w:tcPr>
            <w:tcW w:w="1558" w:type="dxa"/>
          </w:tcPr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Partially met expectations</w:t>
            </w:r>
          </w:p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(1 mark)</w:t>
            </w:r>
          </w:p>
        </w:tc>
        <w:tc>
          <w:tcPr>
            <w:tcW w:w="1558" w:type="dxa"/>
          </w:tcPr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Met expectations satisfactorily</w:t>
            </w:r>
          </w:p>
          <w:p w:rsidR="00CB62B8" w:rsidRPr="00247EDA" w:rsidRDefault="00CB62B8" w:rsidP="00CB62B8">
            <w:pPr>
              <w:rPr>
                <w:color w:val="C00000"/>
                <w:sz w:val="20"/>
                <w:szCs w:val="20"/>
              </w:rPr>
            </w:pPr>
            <w:r w:rsidRPr="00247EDA">
              <w:rPr>
                <w:color w:val="C00000"/>
                <w:sz w:val="20"/>
                <w:szCs w:val="20"/>
              </w:rPr>
              <w:t>(2 marks)</w:t>
            </w: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</w:tr>
      <w:tr w:rsidR="00CB62B8" w:rsidTr="00247EDA">
        <w:tc>
          <w:tcPr>
            <w:tcW w:w="2284" w:type="dxa"/>
          </w:tcPr>
          <w:p w:rsid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 was well organized</w:t>
            </w:r>
          </w:p>
          <w:p w:rsidR="00CB62B8" w:rsidRDefault="00CB62B8" w:rsidP="00CB62B8">
            <w:pPr>
              <w:rPr>
                <w:sz w:val="20"/>
                <w:szCs w:val="20"/>
              </w:rPr>
            </w:pP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CB62B8" w:rsidTr="00247EDA">
        <w:tc>
          <w:tcPr>
            <w:tcW w:w="2284" w:type="dxa"/>
          </w:tcPr>
          <w:p w:rsid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APA format </w:t>
            </w:r>
          </w:p>
          <w:p w:rsidR="00CB62B8" w:rsidRDefault="00CB62B8" w:rsidP="00CB62B8">
            <w:pPr>
              <w:rPr>
                <w:sz w:val="20"/>
                <w:szCs w:val="20"/>
              </w:rPr>
            </w:pP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CB62B8" w:rsidTr="00247EDA">
        <w:tc>
          <w:tcPr>
            <w:tcW w:w="2284" w:type="dxa"/>
          </w:tcPr>
          <w:p w:rsidR="00CB62B8" w:rsidRDefault="00CB62B8" w:rsidP="00CB6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Grammar and spelling</w:t>
            </w:r>
          </w:p>
          <w:p w:rsidR="00CB62B8" w:rsidRDefault="00CB62B8" w:rsidP="00CB62B8">
            <w:pPr>
              <w:rPr>
                <w:sz w:val="20"/>
                <w:szCs w:val="20"/>
              </w:rPr>
            </w:pPr>
          </w:p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CB62B8" w:rsidRPr="00CB62B8" w:rsidRDefault="00CB62B8" w:rsidP="00CB62B8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404040" w:themeFill="text1" w:themeFillTint="BF"/>
          </w:tcPr>
          <w:p w:rsidR="00CB62B8" w:rsidRPr="00CB62B8" w:rsidRDefault="00CB62B8" w:rsidP="00CB62B8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</w:tbl>
    <w:p w:rsidR="00CB62B8" w:rsidRDefault="00CB62B8" w:rsidP="00CB62B8"/>
    <w:sectPr w:rsidR="00CB6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B8"/>
    <w:rsid w:val="0008712C"/>
    <w:rsid w:val="00247EDA"/>
    <w:rsid w:val="00361BC5"/>
    <w:rsid w:val="004D76DF"/>
    <w:rsid w:val="0086290C"/>
    <w:rsid w:val="0095060D"/>
    <w:rsid w:val="00CB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AC361"/>
  <w15:chartTrackingRefBased/>
  <w15:docId w15:val="{79268892-4CDF-4034-A0BE-03B57C0E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6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Carlos Pereira</cp:lastModifiedBy>
  <cp:revision>5</cp:revision>
  <dcterms:created xsi:type="dcterms:W3CDTF">2020-01-05T20:25:00Z</dcterms:created>
  <dcterms:modified xsi:type="dcterms:W3CDTF">2020-02-05T15:05:00Z</dcterms:modified>
</cp:coreProperties>
</file>